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1C" w:rsidRPr="008947C5" w:rsidRDefault="00421F1C" w:rsidP="008947C5">
      <w:pPr>
        <w:widowControl w:val="0"/>
        <w:autoSpaceDE w:val="0"/>
        <w:autoSpaceDN w:val="0"/>
        <w:spacing w:before="120" w:after="120" w:line="360" w:lineRule="auto"/>
        <w:ind w:left="224" w:right="98" w:firstLine="13"/>
        <w:contextualSpacing/>
        <w:jc w:val="center"/>
        <w:rPr>
          <w:rFonts w:eastAsia="Times New Roman" w:cstheme="minorHAnsi"/>
          <w:b/>
          <w:sz w:val="24"/>
          <w:szCs w:val="24"/>
          <w:lang w:val="pt-PT"/>
        </w:rPr>
      </w:pPr>
      <w:r w:rsidRPr="008947C5">
        <w:rPr>
          <w:rFonts w:eastAsia="Times New Roman" w:cstheme="minorHAnsi"/>
          <w:b/>
          <w:sz w:val="24"/>
          <w:szCs w:val="24"/>
          <w:lang w:val="pt-PT"/>
        </w:rPr>
        <w:t xml:space="preserve">DECLARAÇÃO </w:t>
      </w:r>
    </w:p>
    <w:p w:rsidR="00FE40B6" w:rsidRPr="008947C5" w:rsidRDefault="00421F1C" w:rsidP="008947C5">
      <w:pPr>
        <w:widowControl w:val="0"/>
        <w:autoSpaceDE w:val="0"/>
        <w:autoSpaceDN w:val="0"/>
        <w:spacing w:before="120" w:after="120" w:line="360" w:lineRule="auto"/>
        <w:ind w:left="224" w:right="98" w:firstLine="13"/>
        <w:contextualSpacing/>
        <w:jc w:val="center"/>
        <w:rPr>
          <w:rFonts w:eastAsia="Times New Roman" w:cstheme="minorHAnsi"/>
          <w:b/>
          <w:sz w:val="24"/>
          <w:szCs w:val="24"/>
          <w:lang w:val="pt-PT"/>
        </w:rPr>
      </w:pPr>
      <w:r w:rsidRPr="008947C5">
        <w:rPr>
          <w:rFonts w:eastAsia="Times New Roman" w:cstheme="minorHAnsi"/>
          <w:b/>
          <w:sz w:val="24"/>
          <w:szCs w:val="24"/>
          <w:lang w:val="pt-PT"/>
        </w:rPr>
        <w:t xml:space="preserve">DA ALÍNEA E) DO ANEXO </w:t>
      </w:r>
      <w:r w:rsidR="004742B7">
        <w:rPr>
          <w:rFonts w:eastAsia="Times New Roman" w:cstheme="minorHAnsi"/>
          <w:b/>
          <w:sz w:val="24"/>
          <w:szCs w:val="24"/>
          <w:lang w:val="pt-PT"/>
        </w:rPr>
        <w:t>4</w:t>
      </w:r>
      <w:r w:rsidRPr="008947C5">
        <w:rPr>
          <w:rFonts w:eastAsia="Times New Roman" w:cstheme="minorHAnsi"/>
          <w:b/>
          <w:sz w:val="24"/>
          <w:szCs w:val="24"/>
          <w:lang w:val="pt-PT"/>
        </w:rPr>
        <w:t xml:space="preserve"> DO AVISO DE PUBLICITAÇÃO </w:t>
      </w:r>
      <w:r w:rsidRPr="008A5507">
        <w:rPr>
          <w:rFonts w:eastAsia="Times New Roman" w:cstheme="minorHAnsi"/>
          <w:b/>
          <w:sz w:val="24"/>
          <w:szCs w:val="24"/>
          <w:lang w:val="pt-PT"/>
        </w:rPr>
        <w:t>N.º 0</w:t>
      </w:r>
      <w:r w:rsidR="00B412EE" w:rsidRPr="008A5507">
        <w:rPr>
          <w:rFonts w:eastAsia="Times New Roman" w:cstheme="minorHAnsi"/>
          <w:b/>
          <w:sz w:val="24"/>
          <w:szCs w:val="24"/>
          <w:lang w:val="pt-PT"/>
        </w:rPr>
        <w:t>3</w:t>
      </w:r>
      <w:r w:rsidRPr="008A5507">
        <w:rPr>
          <w:rFonts w:eastAsia="Times New Roman" w:cstheme="minorHAnsi"/>
          <w:b/>
          <w:sz w:val="24"/>
          <w:szCs w:val="24"/>
          <w:lang w:val="pt-PT"/>
        </w:rPr>
        <w:t>/CO2‐I01/202</w:t>
      </w:r>
      <w:r w:rsidR="000D3C0D">
        <w:rPr>
          <w:rFonts w:eastAsia="Times New Roman" w:cstheme="minorHAnsi"/>
          <w:b/>
          <w:sz w:val="24"/>
          <w:szCs w:val="24"/>
          <w:lang w:val="pt-PT"/>
        </w:rPr>
        <w:t>2</w:t>
      </w:r>
    </w:p>
    <w:p w:rsidR="00FE40B6" w:rsidRPr="008947C5" w:rsidRDefault="00FE40B6" w:rsidP="008947C5">
      <w:pPr>
        <w:widowControl w:val="0"/>
        <w:autoSpaceDE w:val="0"/>
        <w:autoSpaceDN w:val="0"/>
        <w:spacing w:before="120" w:after="120" w:line="360" w:lineRule="auto"/>
        <w:ind w:left="224" w:right="98" w:firstLine="13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FE40B6" w:rsidRPr="008947C5" w:rsidRDefault="00FE40B6" w:rsidP="008947C5">
      <w:pPr>
        <w:widowControl w:val="0"/>
        <w:autoSpaceDE w:val="0"/>
        <w:autoSpaceDN w:val="0"/>
        <w:spacing w:before="120" w:after="120" w:line="360" w:lineRule="auto"/>
        <w:ind w:left="224" w:right="98" w:firstLine="13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  <w:r w:rsidRPr="008947C5">
        <w:rPr>
          <w:rFonts w:eastAsia="Times New Roman" w:cstheme="minorHAnsi"/>
          <w:sz w:val="24"/>
          <w:szCs w:val="24"/>
          <w:lang w:val="pt-PT"/>
        </w:rPr>
        <w:t xml:space="preserve">O/A _______ (nome da entidade), representado por _______________, na qualidade de ___________, DECLARA, no âmbito da candidatura designada por _______________, </w:t>
      </w:r>
      <w:r w:rsidR="00367FFC" w:rsidRPr="008947C5">
        <w:rPr>
          <w:rFonts w:eastAsia="Times New Roman" w:cstheme="minorHAnsi"/>
          <w:sz w:val="24"/>
          <w:szCs w:val="24"/>
          <w:lang w:val="pt-PT"/>
        </w:rPr>
        <w:t xml:space="preserve">apresentada </w:t>
      </w:r>
      <w:r w:rsidR="008541B0" w:rsidRPr="008947C5">
        <w:rPr>
          <w:rFonts w:eastAsia="Times New Roman" w:cstheme="minorHAnsi"/>
          <w:sz w:val="24"/>
          <w:szCs w:val="24"/>
          <w:lang w:val="pt-PT"/>
        </w:rPr>
        <w:t>ao abrigo do Programa de Apoio ao Acesso à Habitação objeto do Investimento RE-C02-i01 do Plano de Recuperação e Resiliência (PRR)</w:t>
      </w:r>
      <w:r w:rsidR="001C533E" w:rsidRPr="008947C5">
        <w:rPr>
          <w:rFonts w:eastAsia="Times New Roman" w:cstheme="minorHAnsi"/>
          <w:sz w:val="24"/>
          <w:szCs w:val="24"/>
          <w:lang w:val="pt-PT"/>
        </w:rPr>
        <w:t xml:space="preserve"> (adiante Programa)</w:t>
      </w:r>
      <w:r w:rsidR="008541B0" w:rsidRPr="008947C5">
        <w:rPr>
          <w:rFonts w:eastAsia="Times New Roman" w:cstheme="minorHAnsi"/>
          <w:sz w:val="24"/>
          <w:szCs w:val="24"/>
          <w:lang w:val="pt-PT"/>
        </w:rPr>
        <w:t xml:space="preserve">, </w:t>
      </w:r>
      <w:r w:rsidRPr="008947C5">
        <w:rPr>
          <w:rFonts w:eastAsia="Times New Roman" w:cstheme="minorHAnsi"/>
          <w:sz w:val="24"/>
          <w:szCs w:val="24"/>
          <w:lang w:val="pt-PT"/>
        </w:rPr>
        <w:t xml:space="preserve">para efeitos da alínea e) </w:t>
      </w:r>
      <w:r w:rsidRPr="004742B7">
        <w:rPr>
          <w:rFonts w:eastAsia="Times New Roman" w:cstheme="minorHAnsi"/>
          <w:sz w:val="24"/>
          <w:szCs w:val="24"/>
          <w:lang w:val="pt-PT"/>
        </w:rPr>
        <w:t xml:space="preserve">do Anexo </w:t>
      </w:r>
      <w:r w:rsidR="008947C5" w:rsidRPr="004742B7">
        <w:rPr>
          <w:rFonts w:eastAsia="Times New Roman" w:cstheme="minorHAnsi"/>
          <w:sz w:val="24"/>
          <w:szCs w:val="24"/>
          <w:lang w:val="pt-PT"/>
        </w:rPr>
        <w:t>4 do Aviso</w:t>
      </w:r>
      <w:r w:rsidR="00D851FB" w:rsidRPr="004742B7">
        <w:rPr>
          <w:rFonts w:eastAsia="Times New Roman" w:cstheme="minorHAnsi"/>
          <w:sz w:val="24"/>
          <w:szCs w:val="24"/>
          <w:lang w:val="pt-PT"/>
        </w:rPr>
        <w:t xml:space="preserve"> - Convite</w:t>
      </w:r>
      <w:r w:rsidR="008947C5" w:rsidRPr="008947C5">
        <w:rPr>
          <w:rFonts w:eastAsia="Times New Roman" w:cstheme="minorHAnsi"/>
          <w:sz w:val="24"/>
          <w:szCs w:val="24"/>
          <w:lang w:val="pt-PT"/>
        </w:rPr>
        <w:t xml:space="preserve"> de Publicitação n.º </w:t>
      </w:r>
      <w:r w:rsidR="008947C5" w:rsidRPr="008A5507">
        <w:rPr>
          <w:rFonts w:eastAsia="Times New Roman" w:cstheme="minorHAnsi"/>
          <w:sz w:val="24"/>
          <w:szCs w:val="24"/>
          <w:lang w:val="pt-PT"/>
        </w:rPr>
        <w:t>03</w:t>
      </w:r>
      <w:r w:rsidR="00B412EE" w:rsidRPr="008A5507">
        <w:rPr>
          <w:rFonts w:eastAsia="Times New Roman" w:cstheme="minorHAnsi"/>
          <w:sz w:val="24"/>
          <w:szCs w:val="24"/>
          <w:lang w:val="pt-PT"/>
        </w:rPr>
        <w:t>/CO2‐i01/202</w:t>
      </w:r>
      <w:r w:rsidR="000D3C0D" w:rsidRPr="008A5507">
        <w:rPr>
          <w:rFonts w:eastAsia="Times New Roman" w:cstheme="minorHAnsi"/>
          <w:sz w:val="24"/>
          <w:szCs w:val="24"/>
          <w:lang w:val="pt-PT"/>
        </w:rPr>
        <w:t>2</w:t>
      </w:r>
      <w:r w:rsidRPr="008947C5">
        <w:rPr>
          <w:rFonts w:eastAsia="Times New Roman" w:cstheme="minorHAnsi"/>
          <w:sz w:val="24"/>
          <w:szCs w:val="24"/>
          <w:lang w:val="pt-PT"/>
        </w:rPr>
        <w:t xml:space="preserve">, que </w:t>
      </w:r>
      <w:r w:rsidR="008947C5" w:rsidRPr="008947C5">
        <w:rPr>
          <w:rFonts w:cstheme="minorHAnsi"/>
          <w:sz w:val="24"/>
          <w:szCs w:val="24"/>
          <w:lang w:val="pt-PT"/>
        </w:rPr>
        <w:t>estão asseguradas as condições para o cumprimento dos requisitos de melhoria do desempenho energético nas obras de reabilitação e, no caso de construção, do cumprimento do requisito de eficiência energética e de procura de energia primária inferior em, pelo menos, 20 % ao requisito NZEB, bem como da correspondente certificação</w:t>
      </w:r>
      <w:r w:rsidR="008947C5">
        <w:rPr>
          <w:rFonts w:cstheme="minorHAnsi"/>
          <w:sz w:val="24"/>
          <w:szCs w:val="24"/>
          <w:lang w:val="pt-PT"/>
        </w:rPr>
        <w:t>,</w:t>
      </w:r>
      <w:r w:rsidR="008947C5" w:rsidRPr="008947C5">
        <w:rPr>
          <w:rFonts w:cstheme="minorHAnsi"/>
          <w:sz w:val="24"/>
          <w:szCs w:val="24"/>
          <w:lang w:val="pt-PT"/>
        </w:rPr>
        <w:t xml:space="preserve"> e que </w:t>
      </w:r>
      <w:r w:rsidRPr="008947C5">
        <w:rPr>
          <w:rFonts w:eastAsia="Times New Roman" w:cstheme="minorHAnsi"/>
          <w:sz w:val="24"/>
          <w:szCs w:val="24"/>
          <w:lang w:val="pt-PT"/>
        </w:rPr>
        <w:t>assume o cumprimento das seguintes obrigações:</w:t>
      </w:r>
    </w:p>
    <w:p w:rsidR="008947C5" w:rsidRPr="008947C5" w:rsidRDefault="008947C5" w:rsidP="00894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  <w:lang w:val="pt-PT"/>
        </w:rPr>
      </w:pPr>
      <w:r w:rsidRPr="008947C5">
        <w:rPr>
          <w:rFonts w:cstheme="minorHAnsi"/>
          <w:sz w:val="24"/>
          <w:szCs w:val="24"/>
          <w:lang w:val="pt-PT"/>
        </w:rPr>
        <w:t>Não cumulação de outros apoios relativamente a candidaturas ou custos financiados pelo Programa, em consonância com o Requisito 4 do número 4.3.1 do</w:t>
      </w:r>
      <w:r>
        <w:rPr>
          <w:rFonts w:cstheme="minorHAnsi"/>
          <w:sz w:val="24"/>
          <w:szCs w:val="24"/>
          <w:lang w:val="pt-PT"/>
        </w:rPr>
        <w:t xml:space="preserve"> </w:t>
      </w:r>
      <w:r w:rsidR="00D851FB">
        <w:rPr>
          <w:rFonts w:eastAsia="Times New Roman" w:cstheme="minorHAnsi"/>
          <w:sz w:val="24"/>
          <w:szCs w:val="24"/>
          <w:lang w:val="pt-PT"/>
        </w:rPr>
        <w:t xml:space="preserve">Aviso – Convite </w:t>
      </w:r>
      <w:r w:rsidRPr="008947C5">
        <w:rPr>
          <w:rFonts w:eastAsia="Times New Roman" w:cstheme="minorHAnsi"/>
          <w:sz w:val="24"/>
          <w:szCs w:val="24"/>
          <w:lang w:val="pt-PT"/>
        </w:rPr>
        <w:t>n.</w:t>
      </w:r>
      <w:r w:rsidRPr="008A5507">
        <w:rPr>
          <w:rFonts w:cstheme="minorHAnsi"/>
          <w:sz w:val="24"/>
          <w:szCs w:val="24"/>
          <w:lang w:val="pt-PT"/>
        </w:rPr>
        <w:t>º 03/CO2‐i01/202</w:t>
      </w:r>
      <w:r w:rsidR="000D3C0D" w:rsidRPr="008A5507">
        <w:rPr>
          <w:rFonts w:cstheme="minorHAnsi"/>
          <w:sz w:val="24"/>
          <w:szCs w:val="24"/>
          <w:lang w:val="pt-PT"/>
        </w:rPr>
        <w:t>2</w:t>
      </w:r>
      <w:r w:rsidRPr="008A5507">
        <w:rPr>
          <w:rFonts w:cstheme="minorHAnsi"/>
          <w:sz w:val="24"/>
          <w:szCs w:val="24"/>
          <w:lang w:val="pt-PT"/>
        </w:rPr>
        <w:t>,</w:t>
      </w:r>
      <w:r w:rsidRPr="008947C5">
        <w:rPr>
          <w:rFonts w:cstheme="minorHAnsi"/>
          <w:sz w:val="24"/>
          <w:szCs w:val="24"/>
          <w:lang w:val="pt-PT"/>
        </w:rPr>
        <w:t xml:space="preserve"> e, se aplicável, informação sobre os apoios que abrangem outros custos do mesmo investimento;</w:t>
      </w:r>
    </w:p>
    <w:p w:rsidR="008947C5" w:rsidRPr="008947C5" w:rsidRDefault="008947C5" w:rsidP="00894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  <w:lang w:val="pt-PT"/>
        </w:rPr>
      </w:pPr>
      <w:r w:rsidRPr="008947C5">
        <w:rPr>
          <w:rFonts w:cstheme="minorHAnsi"/>
          <w:sz w:val="24"/>
          <w:szCs w:val="24"/>
          <w:lang w:val="pt-PT"/>
        </w:rPr>
        <w:t>Entrega ao IHRU, I.P., de toda a informação necessária para efeito das obrigações de reporte deste enquanto BI do Investimento;</w:t>
      </w:r>
    </w:p>
    <w:p w:rsidR="008947C5" w:rsidRPr="008947C5" w:rsidRDefault="008947C5" w:rsidP="008947C5">
      <w:pPr>
        <w:pStyle w:val="ListParagraph"/>
        <w:numPr>
          <w:ilvl w:val="0"/>
          <w:numId w:val="1"/>
        </w:numPr>
        <w:tabs>
          <w:tab w:val="left" w:pos="5954"/>
        </w:tabs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  <w:lang w:val="pt-PT"/>
        </w:rPr>
      </w:pPr>
      <w:r w:rsidRPr="008947C5">
        <w:rPr>
          <w:rFonts w:cstheme="minorHAnsi"/>
          <w:sz w:val="24"/>
          <w:szCs w:val="24"/>
          <w:lang w:val="pt-PT"/>
        </w:rPr>
        <w:t>Compromisso de utilização e tratamento dos dados pessoais relativos à informação a recolher apenas p</w:t>
      </w:r>
      <w:bookmarkStart w:id="0" w:name="_GoBack"/>
      <w:bookmarkEnd w:id="0"/>
      <w:r w:rsidRPr="008947C5">
        <w:rPr>
          <w:rFonts w:cstheme="minorHAnsi"/>
          <w:sz w:val="24"/>
          <w:szCs w:val="24"/>
          <w:lang w:val="pt-PT"/>
        </w:rPr>
        <w:t xml:space="preserve">ara os fins do Investimento e, no âmbito da execução do PRR, pela duração das auditorias de quitação e dos processos de controlo relacionados com a utilização dos fundos. </w:t>
      </w:r>
    </w:p>
    <w:p w:rsidR="00FE40B6" w:rsidRPr="008947C5" w:rsidRDefault="00FE40B6" w:rsidP="008947C5">
      <w:p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val="pt-PT"/>
        </w:rPr>
      </w:pPr>
      <w:r w:rsidRPr="008947C5">
        <w:rPr>
          <w:rFonts w:eastAsia="Times New Roman" w:cstheme="minorHAnsi"/>
          <w:sz w:val="24"/>
          <w:szCs w:val="24"/>
          <w:lang w:val="pt-PT"/>
        </w:rPr>
        <w:t>Data e Local,</w:t>
      </w:r>
    </w:p>
    <w:p w:rsidR="00FE40B6" w:rsidRPr="008947C5" w:rsidRDefault="00FE40B6" w:rsidP="008947C5">
      <w:p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val="pt-PT"/>
        </w:rPr>
      </w:pPr>
    </w:p>
    <w:p w:rsidR="00FE40B6" w:rsidRPr="008947C5" w:rsidRDefault="00FE40B6" w:rsidP="008947C5">
      <w:p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val="pt-PT"/>
        </w:rPr>
      </w:pPr>
    </w:p>
    <w:p w:rsidR="00FE40B6" w:rsidRPr="008947C5" w:rsidRDefault="00FE40B6" w:rsidP="008947C5">
      <w:pPr>
        <w:spacing w:before="120" w:after="120" w:line="360" w:lineRule="auto"/>
        <w:contextualSpacing/>
        <w:jc w:val="center"/>
        <w:rPr>
          <w:rFonts w:eastAsia="Times New Roman" w:cstheme="minorHAnsi"/>
          <w:sz w:val="24"/>
          <w:szCs w:val="24"/>
          <w:lang w:val="pt-PT"/>
        </w:rPr>
      </w:pPr>
      <w:r w:rsidRPr="008947C5">
        <w:rPr>
          <w:rFonts w:eastAsia="Times New Roman" w:cstheme="minorHAnsi"/>
          <w:sz w:val="24"/>
          <w:szCs w:val="24"/>
          <w:lang w:val="pt-PT"/>
        </w:rPr>
        <w:t>Identificação da pessoa e da qualidade em que assina</w:t>
      </w:r>
    </w:p>
    <w:p w:rsidR="00FE40B6" w:rsidRPr="008947C5" w:rsidRDefault="00FE40B6" w:rsidP="008947C5">
      <w:pPr>
        <w:spacing w:before="120" w:after="120" w:line="360" w:lineRule="auto"/>
        <w:contextualSpacing/>
        <w:jc w:val="center"/>
        <w:rPr>
          <w:rFonts w:eastAsia="Times New Roman" w:cstheme="minorHAnsi"/>
          <w:sz w:val="24"/>
          <w:szCs w:val="24"/>
          <w:lang w:val="pt-PT"/>
        </w:rPr>
      </w:pPr>
      <w:r w:rsidRPr="008947C5">
        <w:rPr>
          <w:rFonts w:eastAsia="Times New Roman" w:cstheme="minorHAnsi"/>
          <w:sz w:val="24"/>
          <w:szCs w:val="24"/>
          <w:lang w:val="pt-PT"/>
        </w:rPr>
        <w:t xml:space="preserve">(Assinatura digital ou conforme </w:t>
      </w:r>
      <w:proofErr w:type="spellStart"/>
      <w:r w:rsidRPr="008947C5">
        <w:rPr>
          <w:rFonts w:eastAsia="Times New Roman" w:cstheme="minorHAnsi"/>
          <w:sz w:val="24"/>
          <w:szCs w:val="24"/>
          <w:lang w:val="pt-PT"/>
        </w:rPr>
        <w:t>cc</w:t>
      </w:r>
      <w:proofErr w:type="spellEnd"/>
      <w:r w:rsidRPr="008947C5">
        <w:rPr>
          <w:rFonts w:eastAsia="Times New Roman" w:cstheme="minorHAnsi"/>
          <w:sz w:val="24"/>
          <w:szCs w:val="24"/>
          <w:lang w:val="pt-PT"/>
        </w:rPr>
        <w:t>)</w:t>
      </w:r>
    </w:p>
    <w:p w:rsidR="00FE40B6" w:rsidRPr="00FE40B6" w:rsidRDefault="00FE40B6" w:rsidP="008947C5">
      <w:pPr>
        <w:spacing w:before="120" w:after="120" w:line="360" w:lineRule="auto"/>
        <w:contextualSpacing/>
        <w:rPr>
          <w:lang w:val="pt-PT"/>
        </w:rPr>
      </w:pPr>
    </w:p>
    <w:sectPr w:rsidR="00FE40B6" w:rsidRPr="00FE40B6" w:rsidSect="00421F1C">
      <w:headerReference w:type="default" r:id="rId7"/>
      <w:footerReference w:type="default" r:id="rId8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1C" w:rsidRDefault="00421F1C" w:rsidP="00421F1C">
      <w:pPr>
        <w:spacing w:after="0" w:line="240" w:lineRule="auto"/>
      </w:pPr>
      <w:r>
        <w:separator/>
      </w:r>
    </w:p>
  </w:endnote>
  <w:endnote w:type="continuationSeparator" w:id="0">
    <w:p w:rsidR="00421F1C" w:rsidRDefault="00421F1C" w:rsidP="0042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1C" w:rsidRDefault="00421F1C" w:rsidP="00421F1C">
    <w:pPr>
      <w:pStyle w:val="Footer"/>
      <w:jc w:val="center"/>
    </w:pPr>
    <w:r>
      <w:rPr>
        <w:noProof/>
        <w:lang w:val="pt-PT" w:eastAsia="pt-PT"/>
      </w:rPr>
      <w:drawing>
        <wp:inline distT="0" distB="0" distL="0" distR="0" wp14:anchorId="491838BE" wp14:editId="4145BE0B">
          <wp:extent cx="5126990" cy="50609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1C" w:rsidRDefault="00421F1C" w:rsidP="00421F1C">
      <w:pPr>
        <w:spacing w:after="0" w:line="240" w:lineRule="auto"/>
      </w:pPr>
      <w:r>
        <w:separator/>
      </w:r>
    </w:p>
  </w:footnote>
  <w:footnote w:type="continuationSeparator" w:id="0">
    <w:p w:rsidR="00421F1C" w:rsidRDefault="00421F1C" w:rsidP="0042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1C" w:rsidRPr="00421F1C" w:rsidRDefault="00421F1C" w:rsidP="00421F1C">
    <w:pPr>
      <w:tabs>
        <w:tab w:val="center" w:pos="4513"/>
        <w:tab w:val="right" w:pos="9026"/>
      </w:tabs>
      <w:spacing w:before="120" w:after="0" w:line="240" w:lineRule="auto"/>
      <w:jc w:val="both"/>
      <w:rPr>
        <w:rFonts w:ascii="Calibri Light" w:eastAsiaTheme="minorEastAsia" w:hAnsi="Calibri Light" w:cs="Times New Roman"/>
        <w:szCs w:val="20"/>
        <w:lang w:val="pt-PT"/>
      </w:rPr>
    </w:pPr>
    <w:r w:rsidRPr="00421F1C">
      <w:rPr>
        <w:rFonts w:ascii="Calibri Light" w:eastAsiaTheme="minorEastAsia" w:hAnsi="Calibri Light" w:cs="Times New Roman"/>
        <w:noProof/>
        <w:szCs w:val="20"/>
        <w:lang w:val="pt-PT" w:eastAsia="pt-PT"/>
      </w:rPr>
      <w:drawing>
        <wp:inline distT="0" distB="0" distL="0" distR="0">
          <wp:extent cx="866775" cy="685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1F1C">
      <w:rPr>
        <w:rFonts w:ascii="Calibri Light" w:eastAsiaTheme="minorEastAsia" w:hAnsi="Calibri Light" w:cs="Times New Roman"/>
        <w:szCs w:val="20"/>
        <w:lang w:val="pt-PT"/>
      </w:rPr>
      <w:tab/>
    </w:r>
    <w:r w:rsidRPr="00421F1C">
      <w:rPr>
        <w:rFonts w:ascii="Calibri Light" w:eastAsiaTheme="minorEastAsia" w:hAnsi="Calibri Light" w:cs="Times New Roman"/>
        <w:noProof/>
        <w:szCs w:val="20"/>
        <w:lang w:val="pt-PT" w:eastAsia="pt-PT"/>
      </w:rPr>
      <w:drawing>
        <wp:inline distT="0" distB="0" distL="0" distR="0">
          <wp:extent cx="140017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1F1C">
      <w:rPr>
        <w:rFonts w:ascii="Calibri Light" w:eastAsiaTheme="minorEastAsia" w:hAnsi="Calibri Light" w:cs="Times New Roman"/>
        <w:szCs w:val="20"/>
        <w:lang w:val="pt-PT"/>
      </w:rPr>
      <w:tab/>
    </w:r>
  </w:p>
  <w:p w:rsidR="00421F1C" w:rsidRDefault="00421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4A06"/>
    <w:multiLevelType w:val="hybridMultilevel"/>
    <w:tmpl w:val="DFE0471C"/>
    <w:lvl w:ilvl="0" w:tplc="63A05EA0">
      <w:start w:val="1"/>
      <w:numFmt w:val="upperRoman"/>
      <w:lvlText w:val="%1."/>
      <w:lvlJc w:val="right"/>
      <w:pPr>
        <w:ind w:left="144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0D3C0D"/>
    <w:rsid w:val="001C533E"/>
    <w:rsid w:val="00367FFC"/>
    <w:rsid w:val="00421F1C"/>
    <w:rsid w:val="004742B7"/>
    <w:rsid w:val="00567847"/>
    <w:rsid w:val="0063164A"/>
    <w:rsid w:val="008541B0"/>
    <w:rsid w:val="008947C5"/>
    <w:rsid w:val="008A5507"/>
    <w:rsid w:val="00A535BA"/>
    <w:rsid w:val="00B22672"/>
    <w:rsid w:val="00B412EE"/>
    <w:rsid w:val="00B62C03"/>
    <w:rsid w:val="00D851FB"/>
    <w:rsid w:val="00E26D08"/>
    <w:rsid w:val="00EA1140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2"/>
    <w:basedOn w:val="Normal"/>
    <w:link w:val="ListParagraphChar"/>
    <w:uiPriority w:val="34"/>
    <w:qFormat/>
    <w:rsid w:val="00FE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F1C"/>
  </w:style>
  <w:style w:type="paragraph" w:styleId="Footer">
    <w:name w:val="footer"/>
    <w:basedOn w:val="Normal"/>
    <w:link w:val="FooterChar"/>
    <w:uiPriority w:val="99"/>
    <w:unhideWhenUsed/>
    <w:rsid w:val="0042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F1C"/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,2 Char"/>
    <w:link w:val="ListParagraph"/>
    <w:uiPriority w:val="34"/>
    <w:qFormat/>
    <w:locked/>
    <w:rsid w:val="0089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Rui Estríbio</cp:lastModifiedBy>
  <cp:revision>4</cp:revision>
  <dcterms:created xsi:type="dcterms:W3CDTF">2022-03-10T17:42:00Z</dcterms:created>
  <dcterms:modified xsi:type="dcterms:W3CDTF">2022-03-11T18:18:00Z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