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BE" w:rsidRPr="000F02CC" w:rsidRDefault="000F02CC">
      <w:pPr>
        <w:rPr>
          <w:shd w:val="clear" w:color="auto" w:fill="FFFFFF"/>
        </w:rPr>
      </w:pPr>
      <w:r>
        <w:rPr>
          <w:shd w:val="clear" w:color="auto" w:fill="FFFFFF"/>
        </w:rPr>
        <w:t xml:space="preserve">Eu, ______[nome completo], portador/a do número de identificação civil _______[indicar NIC], _______ solteiro/a ou casado/a no regime de </w:t>
      </w:r>
      <w:proofErr w:type="gramStart"/>
      <w:r>
        <w:rPr>
          <w:shd w:val="clear" w:color="auto" w:fill="FFFFFF"/>
        </w:rPr>
        <w:t>_____ ,</w:t>
      </w:r>
      <w:proofErr w:type="gramEnd"/>
      <w:r>
        <w:rPr>
          <w:shd w:val="clear" w:color="auto" w:fill="FFFFFF"/>
        </w:rPr>
        <w:t xml:space="preserve"> com ______[nome completo], portador/a do número de identificação civil _______[indicar NIC]), na qualidade de _______ </w:t>
      </w:r>
      <w:r>
        <w:rPr>
          <w:shd w:val="clear" w:color="auto" w:fill="FFFFFF"/>
        </w:rPr>
        <w:sym w:font="Symbol" w:char="F05B"/>
      </w:r>
      <w:proofErr w:type="gramStart"/>
      <w:r>
        <w:rPr>
          <w:shd w:val="clear" w:color="auto" w:fill="FFFFFF"/>
        </w:rPr>
        <w:t>proprietário</w:t>
      </w:r>
      <w:proofErr w:type="gramEnd"/>
      <w:r>
        <w:rPr>
          <w:shd w:val="clear" w:color="auto" w:fill="FFFFFF"/>
        </w:rPr>
        <w:t>, comproprietário ou co-herdeiro</w:t>
      </w:r>
      <w:r>
        <w:rPr>
          <w:shd w:val="clear" w:color="auto" w:fill="FFFFFF"/>
        </w:rPr>
        <w:sym w:font="Symbol" w:char="F05D"/>
      </w:r>
      <w:r>
        <w:rPr>
          <w:shd w:val="clear" w:color="auto" w:fill="FFFFFF"/>
        </w:rPr>
        <w:t xml:space="preserve">, do/a _______ </w:t>
      </w:r>
      <w:r>
        <w:rPr>
          <w:shd w:val="clear" w:color="auto" w:fill="FFFFFF"/>
        </w:rPr>
        <w:sym w:font="Symbol" w:char="F05B"/>
      </w:r>
      <w:proofErr w:type="gramStart"/>
      <w:r>
        <w:rPr>
          <w:shd w:val="clear" w:color="auto" w:fill="FFFFFF"/>
        </w:rPr>
        <w:t>prédio</w:t>
      </w:r>
      <w:proofErr w:type="gramEnd"/>
      <w:r>
        <w:rPr>
          <w:shd w:val="clear" w:color="auto" w:fill="FFFFFF"/>
        </w:rPr>
        <w:t xml:space="preserve"> urbano ou fração autónoma identificada pela letra do prédio urbano, constituído em propriedade horizontal,] sito na ____, Freguesia de ____, Concelho de ____, descrito na Conservatória do Registo Predial de ___ , sob o número ___ , da dita freguesia e inscrita na matriz sob o artigo _______ , AUTORIZO ______[nome completo], portador/a do número de identificação civil _______[indicar NIC], _______ solteiro/a ou casado/a no regime de _____ , com ______[nome completo], portador do número de identificação civil _______[indicar NIC]), na qualidade de beneficiário – titular, A REALIZAR AS OBRAS DE _____ [construção, reabilitação] naquele imóvel, COM APOIOS CONCEDIDOS AO ABRIGO E NAS CONDIÇÕES PREVISTAS NO DECRETO–LEI N.º 37/2018, DE 4 DE JUNHO, E A OUTORGAR O RESPETIVO CONTRATO DE COMPARTICIPAÇÃO COM O INSTITUTO DA HABITAÇÃO E DA REABILITAÇÃO URBANA, I.P. (IHRU, I.P.), BEM COMO AUTORIZO QUE O IHRU, I.P. REGISTE O REGIME ESPECIAL DE ALIENAÇÃO previsto no artigo 73.º do Decreto–Lei n.º 37/2018, de 4 de junho.</w:t>
      </w:r>
      <w:bookmarkStart w:id="0" w:name="_GoBack"/>
      <w:bookmarkEnd w:id="0"/>
    </w:p>
    <w:sectPr w:rsidR="006610BE" w:rsidRPr="000F02CC" w:rsidSect="000F02CC">
      <w:headerReference w:type="default" r:id="rId4"/>
      <w:footerReference w:type="default" r:id="rId5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F" w:rsidRDefault="000F02CC" w:rsidP="005954DD">
    <w:pPr>
      <w:pStyle w:val="Footer"/>
      <w:jc w:val="right"/>
    </w:pPr>
    <w:r>
      <w:t xml:space="preserve">REVISÃO DA PLATAFORMA 1.º DIREITO | </w:t>
    </w:r>
    <w:proofErr w:type="gramStart"/>
    <w:r w:rsidRPr="002259EB">
      <w:rPr>
        <w:b/>
        <w:bCs/>
      </w:rPr>
      <w:t>REQUISITOS</w:t>
    </w:r>
    <w:r>
      <w:rPr>
        <w:b/>
        <w:bCs/>
      </w:rPr>
      <w:t xml:space="preserve"> .</w:t>
    </w:r>
    <w:proofErr w:type="gramEnd"/>
    <w:r>
      <w:rPr>
        <w:b/>
        <w:bCs/>
      </w:rPr>
      <w:t xml:space="preserve"> V01 </w:t>
    </w:r>
    <w:r w:rsidRPr="00876BCD">
      <w:t xml:space="preserve">| </w:t>
    </w:r>
    <w:r w:rsidRPr="00876BCD">
      <w:fldChar w:fldCharType="begin"/>
    </w:r>
    <w:r w:rsidRPr="00876BCD">
      <w:instrText xml:space="preserve"> SAVEDATE  \@ "dd/MM/yyyy"  \* MERGEFORMAT </w:instrText>
    </w:r>
    <w:r w:rsidRPr="00876BCD">
      <w:fldChar w:fldCharType="separate"/>
    </w:r>
    <w:r>
      <w:rPr>
        <w:noProof/>
      </w:rPr>
      <w:t>11/11/2020</w:t>
    </w:r>
    <w:r w:rsidRPr="00876BCD">
      <w:fldChar w:fldCharType="end"/>
    </w:r>
    <w:r>
      <w:t xml:space="preserve"> | </w:t>
    </w:r>
    <w:r w:rsidRPr="004F7CA7">
      <w:rPr>
        <w:b/>
        <w:color w:val="FF9900"/>
        <w:sz w:val="36"/>
      </w:rPr>
      <w:fldChar w:fldCharType="begin"/>
    </w:r>
    <w:r w:rsidRPr="004F7CA7">
      <w:rPr>
        <w:b/>
        <w:color w:val="FF9900"/>
        <w:sz w:val="36"/>
      </w:rPr>
      <w:instrText xml:space="preserve"> PAGE   \* MERGEFORMAT </w:instrText>
    </w:r>
    <w:r w:rsidRPr="004F7CA7">
      <w:rPr>
        <w:b/>
        <w:color w:val="FF9900"/>
        <w:sz w:val="36"/>
      </w:rPr>
      <w:fldChar w:fldCharType="separate"/>
    </w:r>
    <w:r>
      <w:rPr>
        <w:b/>
        <w:noProof/>
        <w:color w:val="FF9900"/>
        <w:sz w:val="36"/>
      </w:rPr>
      <w:t>1</w:t>
    </w:r>
    <w:r w:rsidRPr="004F7CA7">
      <w:rPr>
        <w:b/>
        <w:noProof/>
        <w:color w:val="FF9900"/>
        <w:sz w:val="3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F" w:rsidRDefault="000F02CC" w:rsidP="005954DD">
    <w:pPr>
      <w:pStyle w:val="Header"/>
      <w:tabs>
        <w:tab w:val="left" w:pos="6510"/>
      </w:tabs>
      <w:jc w:val="center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CC"/>
    <w:rsid w:val="000F02CC"/>
    <w:rsid w:val="00140274"/>
    <w:rsid w:val="0046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6B91C-FA6E-48E6-95EE-2A88310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CC"/>
    <w:pPr>
      <w:spacing w:before="120" w:after="0" w:line="360" w:lineRule="auto"/>
      <w:jc w:val="both"/>
    </w:pPr>
    <w:rPr>
      <w:rFonts w:ascii="Calibri Light" w:eastAsiaTheme="minorEastAsia" w:hAnsi="Calibri Ligh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2CC"/>
    <w:rPr>
      <w:rFonts w:ascii="Calibri Light" w:eastAsiaTheme="minorEastAsia" w:hAnsi="Calibri Light"/>
      <w:szCs w:val="20"/>
    </w:rPr>
  </w:style>
  <w:style w:type="paragraph" w:styleId="Footer">
    <w:name w:val="footer"/>
    <w:basedOn w:val="Normal"/>
    <w:link w:val="FooterChar"/>
    <w:uiPriority w:val="99"/>
    <w:unhideWhenUsed/>
    <w:rsid w:val="000F0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CC"/>
    <w:rPr>
      <w:rFonts w:ascii="Calibri Light" w:eastAsiaTheme="minorEastAsia" w:hAnsi="Calibri Ligh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Dinis Cavaleiro</dc:creator>
  <cp:keywords/>
  <dc:description/>
  <cp:lastModifiedBy>Margarida Dinis Cavaleiro</cp:lastModifiedBy>
  <cp:revision>1</cp:revision>
  <dcterms:created xsi:type="dcterms:W3CDTF">2021-03-13T11:09:00Z</dcterms:created>
  <dcterms:modified xsi:type="dcterms:W3CDTF">2021-03-13T11:09:00Z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